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D51A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2DE42A1" wp14:editId="43AECF17">
            <wp:extent cx="1560068" cy="6395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068" cy="63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BF2A54" w14:textId="77777777" w:rsidR="00687FB5" w:rsidRDefault="00000000" w:rsidP="00BD4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5" w:line="240" w:lineRule="auto"/>
        <w:ind w:right="38"/>
        <w:jc w:val="center"/>
        <w:rPr>
          <w:rFonts w:ascii="Calibri" w:eastAsia="Calibri" w:hAnsi="Calibri" w:cs="Calibri"/>
          <w:b/>
          <w:color w:val="000000"/>
        </w:rPr>
        <w:sectPr w:rsidR="00687FB5">
          <w:pgSz w:w="11900" w:h="16820"/>
          <w:pgMar w:top="710" w:right="4927" w:bottom="1469" w:left="1450" w:header="0" w:footer="720" w:gutter="0"/>
          <w:pgNumType w:start="1"/>
          <w:cols w:num="2" w:space="720" w:equalWidth="0">
            <w:col w:w="2780" w:space="0"/>
            <w:col w:w="2780" w:space="0"/>
          </w:cols>
        </w:sectPr>
      </w:pPr>
      <w:r>
        <w:rPr>
          <w:rFonts w:ascii="Calibri" w:eastAsia="Calibri" w:hAnsi="Calibri" w:cs="Calibri"/>
          <w:b/>
          <w:color w:val="000000"/>
        </w:rPr>
        <w:t xml:space="preserve">Formulario de inscripción </w:t>
      </w:r>
    </w:p>
    <w:p w14:paraId="04C790DE" w14:textId="0F91FBA1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7" w:line="364" w:lineRule="auto"/>
        <w:ind w:right="-6" w:firstLin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Tengo el agrado de dirigirme al Sr Decano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de la Facultad</w:t>
      </w:r>
      <w:r>
        <w:rPr>
          <w:rFonts w:ascii="Calibri" w:eastAsia="Calibri" w:hAnsi="Calibri" w:cs="Calibri"/>
        </w:rPr>
        <w:t xml:space="preserve"> de Ciencias de la Administración </w:t>
      </w:r>
      <w:r>
        <w:rPr>
          <w:rFonts w:ascii="Calibri" w:eastAsia="Calibri" w:hAnsi="Calibri" w:cs="Calibri"/>
          <w:color w:val="000000"/>
        </w:rPr>
        <w:t xml:space="preserve">con el objeto de solicitarle inscripción para ser evaluado en los términos del Artículo 7º de la Ley de Educación Superior 24.521, reglamentado por la Ordenanza </w:t>
      </w:r>
      <w:proofErr w:type="spellStart"/>
      <w:r>
        <w:rPr>
          <w:rFonts w:ascii="Calibri" w:eastAsia="Calibri" w:hAnsi="Calibri" w:cs="Calibri"/>
          <w:color w:val="000000"/>
        </w:rPr>
        <w:t>Nº</w:t>
      </w:r>
      <w:proofErr w:type="spellEnd"/>
      <w:r>
        <w:rPr>
          <w:rFonts w:ascii="Calibri" w:eastAsia="Calibri" w:hAnsi="Calibri" w:cs="Calibri"/>
          <w:color w:val="000000"/>
        </w:rPr>
        <w:t xml:space="preserve"> 484 de la Universidad Nacional de Entre Ríos; en razón de aspirar ingresar a la carrera _____________________________________ que se dicta en esa unidad académica. </w:t>
      </w:r>
    </w:p>
    <w:p w14:paraId="770D3889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Datos personales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513EE032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1" w:line="358" w:lineRule="auto"/>
        <w:ind w:left="1" w:right="82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 y Nombre: _______________________________________________________________ Lugar y Fecha De Nacimiento: _______________________________________________________ Tipo y Número de Documento de Identidad: ___________________________________________ Dirección Electrónica</w:t>
      </w: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>1</w:t>
      </w:r>
      <w:r>
        <w:rPr>
          <w:rFonts w:ascii="Calibri" w:eastAsia="Calibri" w:hAnsi="Calibri" w:cs="Calibri"/>
          <w:color w:val="000000"/>
        </w:rPr>
        <w:t xml:space="preserve">: _____________________________________________________________ </w:t>
      </w:r>
    </w:p>
    <w:p w14:paraId="742BC4E3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5" w:lineRule="auto"/>
        <w:ind w:left="1" w:right="87" w:firstLine="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Localidad de Residencia: ___________________________________________________________ Domicilio: _______________________________________________________________________ Teléfono: _______________________________________________________________________ Nivel de Educación Alcanzado:_______________________________________________________ </w:t>
      </w:r>
    </w:p>
    <w:p w14:paraId="4E2D39CA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Primario completo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244B6C77" wp14:editId="7C8CD32A">
            <wp:extent cx="346075" cy="1841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Secundario Incompleto 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418DEC77" wp14:editId="7CB574F5">
            <wp:extent cx="346075" cy="1841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18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EE801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EE73E3D" w14:textId="67E6EFEA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9" w:right="-5" w:firstLine="3"/>
        <w:rPr>
          <w:rFonts w:ascii="Calibri" w:eastAsia="Calibri" w:hAnsi="Calibri" w:cs="Calibri"/>
          <w:color w:val="000000"/>
          <w:sz w:val="19"/>
          <w:szCs w:val="19"/>
        </w:rPr>
        <w:sectPr w:rsidR="00687FB5">
          <w:type w:val="continuous"/>
          <w:pgSz w:w="11900" w:h="16820"/>
          <w:pgMar w:top="710" w:right="1651" w:bottom="1469" w:left="1418" w:header="0" w:footer="720" w:gutter="0"/>
          <w:cols w:space="720" w:equalWidth="0">
            <w:col w:w="8829" w:space="0"/>
          </w:cols>
        </w:sectPr>
      </w:pP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9"/>
          <w:szCs w:val="19"/>
        </w:rPr>
        <w:t>Todas las notificaciones serán cursadas a esta dirección según Ordenanza 444 y demás normativa concordante.</w:t>
      </w:r>
    </w:p>
    <w:p w14:paraId="784B75C2" w14:textId="77777777" w:rsidR="00687FB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noProof/>
          <w:color w:val="000000"/>
          <w:sz w:val="19"/>
          <w:szCs w:val="19"/>
        </w:rPr>
        <w:lastRenderedPageBreak/>
        <w:drawing>
          <wp:inline distT="19050" distB="19050" distL="19050" distR="19050" wp14:anchorId="5854D224" wp14:editId="490E81B9">
            <wp:extent cx="1560068" cy="63959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068" cy="63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1A4BF" w14:textId="77777777" w:rsidR="008A79FB" w:rsidRDefault="008A7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01F19E3F" w14:textId="7795D421" w:rsidR="00687FB5" w:rsidRDefault="00000000" w:rsidP="008A7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3" w:line="240" w:lineRule="auto"/>
        <w:jc w:val="center"/>
        <w:rPr>
          <w:rFonts w:ascii="Calibri" w:eastAsia="Calibri" w:hAnsi="Calibri" w:cs="Calibri"/>
          <w:b/>
          <w:color w:val="000000"/>
        </w:rPr>
        <w:sectPr w:rsidR="00687FB5">
          <w:type w:val="continuous"/>
          <w:pgSz w:w="11900" w:h="16820"/>
          <w:pgMar w:top="710" w:right="5452" w:bottom="1469" w:left="1450" w:header="0" w:footer="720" w:gutter="0"/>
          <w:cols w:num="2" w:space="720" w:equalWidth="0">
            <w:col w:w="2500" w:space="0"/>
            <w:col w:w="2500" w:space="0"/>
          </w:cols>
        </w:sectPr>
      </w:pPr>
      <w:r>
        <w:rPr>
          <w:rFonts w:ascii="Calibri" w:eastAsia="Calibri" w:hAnsi="Calibri" w:cs="Calibri"/>
          <w:b/>
          <w:color w:val="000000"/>
          <w:u w:val="single"/>
        </w:rPr>
        <w:t>Antecedentes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2D5099A6" w14:textId="495EBF87" w:rsidR="00687FB5" w:rsidRDefault="00000000" w:rsidP="008A7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3" w:line="362" w:lineRule="auto"/>
        <w:ind w:left="10" w:right="-4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Declaro poseer los siguientes antecedentes en relación con los estudios que aspiro a realizar, </w:t>
      </w:r>
      <w:r w:rsidR="008A79FB">
        <w:rPr>
          <w:rFonts w:ascii="Calibri" w:eastAsia="Calibri" w:hAnsi="Calibri" w:cs="Calibri"/>
          <w:color w:val="000000"/>
        </w:rPr>
        <w:t>los que</w:t>
      </w:r>
      <w:r>
        <w:rPr>
          <w:rFonts w:ascii="Calibri" w:eastAsia="Calibri" w:hAnsi="Calibri" w:cs="Calibri"/>
          <w:color w:val="000000"/>
        </w:rPr>
        <w:t xml:space="preserve"> acreditaré mediante documentación correspondiente que se adjunta en la presente. </w:t>
      </w:r>
    </w:p>
    <w:p w14:paraId="08234915" w14:textId="17BD0953" w:rsidR="00687FB5" w:rsidRPr="008A79FB" w:rsidRDefault="00000000" w:rsidP="008A79FB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35" w:line="364" w:lineRule="auto"/>
        <w:ind w:right="69"/>
        <w:rPr>
          <w:rFonts w:ascii="Calibri" w:eastAsia="Calibri" w:hAnsi="Calibri" w:cs="Calibri"/>
          <w:color w:val="000000"/>
        </w:rPr>
      </w:pPr>
      <w:r w:rsidRPr="008A79FB">
        <w:rPr>
          <w:rFonts w:ascii="Calibri" w:eastAsia="Calibri" w:hAnsi="Calibri" w:cs="Calibri"/>
          <w:b/>
          <w:bCs/>
          <w:color w:val="000000"/>
        </w:rPr>
        <w:t>Cursos, actividades de formación, capacitación, actualización, congresos, etcétera.</w:t>
      </w:r>
      <w:r w:rsidRPr="008A79FB">
        <w:rPr>
          <w:rFonts w:ascii="Calibri" w:eastAsia="Calibri" w:hAnsi="Calibri" w:cs="Calibri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9FB" w:rsidRPr="008A79FB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</w:t>
      </w:r>
    </w:p>
    <w:p w14:paraId="2E0C0F1C" w14:textId="77777777" w:rsidR="008A79FB" w:rsidRPr="008A79FB" w:rsidRDefault="008A79FB" w:rsidP="008A79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364" w:lineRule="auto"/>
        <w:ind w:left="739" w:right="69"/>
        <w:rPr>
          <w:rFonts w:ascii="Calibri" w:eastAsia="Calibri" w:hAnsi="Calibri" w:cs="Calibri"/>
          <w:color w:val="000000"/>
        </w:rPr>
      </w:pPr>
    </w:p>
    <w:p w14:paraId="4CB75197" w14:textId="2863347C" w:rsidR="00687FB5" w:rsidRPr="008A79FB" w:rsidRDefault="00000000" w:rsidP="008A79FB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34" w:line="365" w:lineRule="auto"/>
        <w:ind w:right="435"/>
        <w:jc w:val="both"/>
        <w:rPr>
          <w:rFonts w:ascii="Calibri" w:eastAsia="Calibri" w:hAnsi="Calibri" w:cs="Calibri"/>
          <w:b/>
          <w:bCs/>
          <w:color w:val="000000"/>
        </w:rPr>
      </w:pPr>
      <w:r w:rsidRPr="008A79FB">
        <w:rPr>
          <w:rFonts w:ascii="Calibri" w:eastAsia="Calibri" w:hAnsi="Calibri" w:cs="Calibri"/>
          <w:b/>
          <w:bCs/>
          <w:color w:val="000000"/>
        </w:rPr>
        <w:t xml:space="preserve">Experiencia Laboral. Detallar características de la actividad desempeñada, duración, fechas, función que desempeñó, y otra información que considere pertinente. </w:t>
      </w:r>
    </w:p>
    <w:p w14:paraId="2FC1F914" w14:textId="5D8A3C59" w:rsidR="00687FB5" w:rsidRDefault="00000000" w:rsidP="008A79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64" w:lineRule="auto"/>
        <w:ind w:left="720" w:right="6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9FB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</w:t>
      </w:r>
    </w:p>
    <w:p w14:paraId="3F7D4B55" w14:textId="55D15F1E" w:rsidR="00687FB5" w:rsidRPr="008A79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7" w:line="240" w:lineRule="auto"/>
        <w:ind w:left="18"/>
        <w:rPr>
          <w:rFonts w:ascii="Calibri" w:eastAsia="Calibri" w:hAnsi="Calibri" w:cs="Calibri"/>
          <w:b/>
          <w:bCs/>
          <w:color w:val="000000"/>
        </w:rPr>
      </w:pPr>
      <w:r w:rsidRPr="008A79FB">
        <w:rPr>
          <w:rFonts w:ascii="Calibri" w:eastAsia="Calibri" w:hAnsi="Calibri" w:cs="Calibri"/>
          <w:b/>
          <w:bCs/>
          <w:color w:val="000000"/>
        </w:rPr>
        <w:t xml:space="preserve">La presente solicitud reviste carácter de declaración jurada </w:t>
      </w:r>
    </w:p>
    <w:p w14:paraId="44BFD844" w14:textId="54A2B1C7" w:rsidR="00687FB5" w:rsidRPr="008A79FB" w:rsidRDefault="00000000" w:rsidP="00BD4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9" w:line="240" w:lineRule="auto"/>
        <w:ind w:left="18"/>
        <w:rPr>
          <w:rFonts w:ascii="Calibri" w:eastAsia="Calibri" w:hAnsi="Calibri" w:cs="Calibri"/>
          <w:b/>
          <w:bCs/>
          <w:color w:val="000000"/>
        </w:rPr>
      </w:pPr>
      <w:r w:rsidRPr="008A79FB">
        <w:rPr>
          <w:rFonts w:ascii="Calibri" w:eastAsia="Calibri" w:hAnsi="Calibri" w:cs="Calibri"/>
          <w:b/>
          <w:bCs/>
          <w:color w:val="000000"/>
        </w:rPr>
        <w:t>Firma</w:t>
      </w:r>
      <w:r w:rsidR="008A79FB">
        <w:rPr>
          <w:rFonts w:ascii="Calibri" w:eastAsia="Calibri" w:hAnsi="Calibri" w:cs="Calibri"/>
          <w:b/>
          <w:bCs/>
          <w:color w:val="000000"/>
        </w:rPr>
        <w:t>:</w:t>
      </w:r>
      <w:r w:rsidRPr="008A79FB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591832D0" w14:textId="45CC6437" w:rsidR="00BD4270" w:rsidRPr="008A79F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ind w:left="4"/>
        <w:rPr>
          <w:rFonts w:ascii="Calibri" w:eastAsia="Calibri" w:hAnsi="Calibri" w:cs="Calibri"/>
          <w:b/>
          <w:bCs/>
          <w:color w:val="000000"/>
        </w:rPr>
      </w:pPr>
      <w:r w:rsidRPr="008A79FB">
        <w:rPr>
          <w:rFonts w:ascii="Calibri" w:eastAsia="Calibri" w:hAnsi="Calibri" w:cs="Calibri"/>
          <w:b/>
          <w:bCs/>
          <w:color w:val="000000"/>
        </w:rPr>
        <w:t>Aclaración</w:t>
      </w:r>
      <w:r w:rsidR="008A79FB">
        <w:rPr>
          <w:rFonts w:ascii="Calibri" w:eastAsia="Calibri" w:hAnsi="Calibri" w:cs="Calibri"/>
          <w:b/>
          <w:bCs/>
          <w:color w:val="000000"/>
        </w:rPr>
        <w:t>:</w:t>
      </w:r>
    </w:p>
    <w:sectPr w:rsidR="00BD4270" w:rsidRPr="008A79FB">
      <w:type w:val="continuous"/>
      <w:pgSz w:w="11900" w:h="16820"/>
      <w:pgMar w:top="710" w:right="1651" w:bottom="1469" w:left="1418" w:header="0" w:footer="720" w:gutter="0"/>
      <w:cols w:space="720" w:equalWidth="0">
        <w:col w:w="882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421C"/>
    <w:multiLevelType w:val="hybridMultilevel"/>
    <w:tmpl w:val="3A74ED54"/>
    <w:lvl w:ilvl="0" w:tplc="2C0A000F">
      <w:start w:val="1"/>
      <w:numFmt w:val="decimal"/>
      <w:lvlText w:val="%1."/>
      <w:lvlJc w:val="left"/>
      <w:pPr>
        <w:ind w:left="739" w:hanging="360"/>
      </w:pPr>
    </w:lvl>
    <w:lvl w:ilvl="1" w:tplc="2C0A0019" w:tentative="1">
      <w:start w:val="1"/>
      <w:numFmt w:val="lowerLetter"/>
      <w:lvlText w:val="%2."/>
      <w:lvlJc w:val="left"/>
      <w:pPr>
        <w:ind w:left="1459" w:hanging="360"/>
      </w:pPr>
    </w:lvl>
    <w:lvl w:ilvl="2" w:tplc="2C0A001B" w:tentative="1">
      <w:start w:val="1"/>
      <w:numFmt w:val="lowerRoman"/>
      <w:lvlText w:val="%3."/>
      <w:lvlJc w:val="right"/>
      <w:pPr>
        <w:ind w:left="2179" w:hanging="180"/>
      </w:pPr>
    </w:lvl>
    <w:lvl w:ilvl="3" w:tplc="2C0A000F" w:tentative="1">
      <w:start w:val="1"/>
      <w:numFmt w:val="decimal"/>
      <w:lvlText w:val="%4."/>
      <w:lvlJc w:val="left"/>
      <w:pPr>
        <w:ind w:left="2899" w:hanging="360"/>
      </w:pPr>
    </w:lvl>
    <w:lvl w:ilvl="4" w:tplc="2C0A0019" w:tentative="1">
      <w:start w:val="1"/>
      <w:numFmt w:val="lowerLetter"/>
      <w:lvlText w:val="%5."/>
      <w:lvlJc w:val="left"/>
      <w:pPr>
        <w:ind w:left="3619" w:hanging="360"/>
      </w:pPr>
    </w:lvl>
    <w:lvl w:ilvl="5" w:tplc="2C0A001B" w:tentative="1">
      <w:start w:val="1"/>
      <w:numFmt w:val="lowerRoman"/>
      <w:lvlText w:val="%6."/>
      <w:lvlJc w:val="right"/>
      <w:pPr>
        <w:ind w:left="4339" w:hanging="180"/>
      </w:pPr>
    </w:lvl>
    <w:lvl w:ilvl="6" w:tplc="2C0A000F" w:tentative="1">
      <w:start w:val="1"/>
      <w:numFmt w:val="decimal"/>
      <w:lvlText w:val="%7."/>
      <w:lvlJc w:val="left"/>
      <w:pPr>
        <w:ind w:left="5059" w:hanging="360"/>
      </w:pPr>
    </w:lvl>
    <w:lvl w:ilvl="7" w:tplc="2C0A0019" w:tentative="1">
      <w:start w:val="1"/>
      <w:numFmt w:val="lowerLetter"/>
      <w:lvlText w:val="%8."/>
      <w:lvlJc w:val="left"/>
      <w:pPr>
        <w:ind w:left="5779" w:hanging="360"/>
      </w:pPr>
    </w:lvl>
    <w:lvl w:ilvl="8" w:tplc="2C0A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62C435E6"/>
    <w:multiLevelType w:val="hybridMultilevel"/>
    <w:tmpl w:val="CB10A7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AA6"/>
    <w:multiLevelType w:val="hybridMultilevel"/>
    <w:tmpl w:val="51A0EB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7372">
    <w:abstractNumId w:val="0"/>
  </w:num>
  <w:num w:numId="2" w16cid:durableId="1959875608">
    <w:abstractNumId w:val="1"/>
  </w:num>
  <w:num w:numId="3" w16cid:durableId="134586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B5"/>
    <w:rsid w:val="00687FB5"/>
    <w:rsid w:val="008A79FB"/>
    <w:rsid w:val="00B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D6E2"/>
  <w15:docId w15:val="{E75D67D6-83D0-45C8-9872-CBB24348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A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Soga -</cp:lastModifiedBy>
  <cp:revision>3</cp:revision>
  <dcterms:created xsi:type="dcterms:W3CDTF">2023-07-27T23:49:00Z</dcterms:created>
  <dcterms:modified xsi:type="dcterms:W3CDTF">2023-07-27T23:54:00Z</dcterms:modified>
</cp:coreProperties>
</file>